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FAB" w:rsidRPr="00F2672A" w:rsidRDefault="00F07FAB" w:rsidP="00F07FAB">
      <w:pPr>
        <w:pStyle w:val="Sansinterligne"/>
        <w:jc w:val="both"/>
        <w:rPr>
          <w:rFonts w:ascii="Times New Roman" w:hAnsi="Times New Roman" w:cs="Times New Roman"/>
          <w:i/>
          <w:sz w:val="23"/>
          <w:szCs w:val="23"/>
        </w:rPr>
      </w:pPr>
      <w:bookmarkStart w:id="0" w:name="_GoBack"/>
      <w:bookmarkEnd w:id="0"/>
      <w:r w:rsidRPr="00F2672A">
        <w:rPr>
          <w:rFonts w:ascii="Times New Roman" w:hAnsi="Times New Roman" w:cs="Times New Roman"/>
          <w:i/>
          <w:sz w:val="23"/>
          <w:szCs w:val="23"/>
        </w:rPr>
        <w:t>Depuis plusieurs mois voire plus d’un an pour certains, quelques 200 Sahraouis vivent actuellement dans des tentes sous le pont Saint-Jean, dans des conditions de vie indignes.</w:t>
      </w:r>
    </w:p>
    <w:p w:rsidR="00F07FAB" w:rsidRPr="00F2672A" w:rsidRDefault="00F07FAB" w:rsidP="00F07FAB">
      <w:pPr>
        <w:pStyle w:val="Sansinterligne"/>
        <w:spacing w:line="72" w:lineRule="auto"/>
        <w:jc w:val="both"/>
        <w:rPr>
          <w:rFonts w:ascii="Times New Roman" w:hAnsi="Times New Roman" w:cs="Times New Roman"/>
          <w:i/>
          <w:sz w:val="23"/>
          <w:szCs w:val="23"/>
        </w:rPr>
      </w:pPr>
      <w:r w:rsidRPr="00F2672A">
        <w:rPr>
          <w:rFonts w:ascii="Times New Roman" w:hAnsi="Times New Roman" w:cs="Times New Roman"/>
          <w:i/>
          <w:sz w:val="23"/>
          <w:szCs w:val="23"/>
        </w:rPr>
        <w:t xml:space="preserve"> </w:t>
      </w:r>
    </w:p>
    <w:p w:rsidR="00F07FAB" w:rsidRPr="00F2672A" w:rsidRDefault="00F07FAB" w:rsidP="00F07FAB">
      <w:pPr>
        <w:pStyle w:val="Sansinterligne"/>
        <w:jc w:val="both"/>
        <w:rPr>
          <w:rFonts w:ascii="Times New Roman" w:hAnsi="Times New Roman" w:cs="Times New Roman"/>
          <w:i/>
          <w:sz w:val="23"/>
          <w:szCs w:val="23"/>
        </w:rPr>
      </w:pPr>
      <w:r w:rsidRPr="00F2672A">
        <w:rPr>
          <w:rFonts w:ascii="Times New Roman" w:hAnsi="Times New Roman" w:cs="Times New Roman"/>
          <w:i/>
          <w:sz w:val="23"/>
          <w:szCs w:val="23"/>
        </w:rPr>
        <w:t>Ils sont</w:t>
      </w:r>
      <w:r w:rsidR="003B6945">
        <w:rPr>
          <w:rFonts w:ascii="Times New Roman" w:hAnsi="Times New Roman" w:cs="Times New Roman"/>
          <w:i/>
          <w:sz w:val="23"/>
          <w:szCs w:val="23"/>
        </w:rPr>
        <w:t xml:space="preserve"> pour la plupart</w:t>
      </w:r>
      <w:r w:rsidRPr="00F2672A">
        <w:rPr>
          <w:rFonts w:ascii="Times New Roman" w:hAnsi="Times New Roman" w:cs="Times New Roman"/>
          <w:i/>
          <w:sz w:val="23"/>
          <w:szCs w:val="23"/>
        </w:rPr>
        <w:t xml:space="preserve"> </w:t>
      </w:r>
      <w:r w:rsidRPr="00F2672A">
        <w:rPr>
          <w:rFonts w:ascii="Times New Roman" w:hAnsi="Times New Roman" w:cs="Times New Roman"/>
          <w:b/>
          <w:i/>
          <w:sz w:val="23"/>
          <w:szCs w:val="23"/>
        </w:rPr>
        <w:t xml:space="preserve">demandeurs d’asile </w:t>
      </w:r>
      <w:r w:rsidRPr="00F2672A">
        <w:rPr>
          <w:rFonts w:ascii="Times New Roman" w:hAnsi="Times New Roman" w:cs="Times New Roman"/>
          <w:i/>
          <w:sz w:val="23"/>
          <w:szCs w:val="23"/>
        </w:rPr>
        <w:t>or leurs droits définis par la convention de Genève ne sont pas respectés. En effet, les textes en vigueur prévoient que les demandeurs d’asile doivent être logés en CADA le temps que durera leur procédure de demande d’asile.</w:t>
      </w:r>
    </w:p>
    <w:p w:rsidR="00F07FAB" w:rsidRPr="00F2672A" w:rsidRDefault="00F07FAB" w:rsidP="00F07FAB">
      <w:pPr>
        <w:pStyle w:val="Sansinterligne"/>
        <w:spacing w:line="72" w:lineRule="auto"/>
        <w:jc w:val="both"/>
        <w:rPr>
          <w:rFonts w:ascii="Times New Roman" w:hAnsi="Times New Roman" w:cs="Times New Roman"/>
          <w:i/>
          <w:sz w:val="23"/>
          <w:szCs w:val="23"/>
        </w:rPr>
      </w:pPr>
    </w:p>
    <w:p w:rsidR="00F07FAB" w:rsidRPr="00F2672A" w:rsidRDefault="00F07FAB" w:rsidP="00F07FAB">
      <w:pPr>
        <w:pStyle w:val="Sansinterligne"/>
        <w:jc w:val="both"/>
        <w:rPr>
          <w:rFonts w:ascii="Times New Roman" w:hAnsi="Times New Roman" w:cs="Times New Roman"/>
          <w:i/>
          <w:sz w:val="23"/>
          <w:szCs w:val="23"/>
        </w:rPr>
      </w:pPr>
      <w:r w:rsidRPr="00F2672A">
        <w:rPr>
          <w:rFonts w:ascii="Times New Roman" w:hAnsi="Times New Roman" w:cs="Times New Roman"/>
          <w:i/>
          <w:sz w:val="23"/>
          <w:szCs w:val="23"/>
        </w:rPr>
        <w:t>Après avoir été expulsés par la force publique, en mars dernier, de la Passerelle Eiffel où ils survivaient dans des conditions tout aussi indignes, ces requérants originaires du Sahara Occidental se sont regroupés sous le pont Saint-Jean, faute de voir l’Etat leur proposer là non plus des solutions en accord avec leurs droits. Depuis, ce sont des citoyens et associations qui pallient les graves manquements de l’Etat et nous avons besoin de la solidarité de tous – par l’intermédiaire de cet appel à dons – pour  continuer à rendre leur quotidien moins insalubre et indigent.</w:t>
      </w:r>
    </w:p>
    <w:p w:rsidR="00F07FAB" w:rsidRPr="00F2672A" w:rsidRDefault="00F07FAB" w:rsidP="00F07FAB">
      <w:pPr>
        <w:pStyle w:val="Sansinterligne"/>
        <w:jc w:val="center"/>
        <w:rPr>
          <w:rFonts w:ascii="Times New Roman" w:hAnsi="Times New Roman" w:cs="Times New Roman"/>
          <w:b/>
          <w:sz w:val="23"/>
          <w:szCs w:val="23"/>
        </w:rPr>
      </w:pPr>
    </w:p>
    <w:p w:rsidR="00F07FAB" w:rsidRPr="00F2672A" w:rsidRDefault="00F07FAB" w:rsidP="00F07FAB">
      <w:pPr>
        <w:pStyle w:val="Sansinterligne"/>
        <w:jc w:val="center"/>
        <w:rPr>
          <w:rFonts w:ascii="Times New Roman" w:hAnsi="Times New Roman" w:cs="Times New Roman"/>
          <w:b/>
          <w:sz w:val="23"/>
          <w:szCs w:val="23"/>
          <w:u w:val="single"/>
        </w:rPr>
      </w:pPr>
      <w:r w:rsidRPr="00F2672A">
        <w:rPr>
          <w:rFonts w:ascii="Times New Roman" w:hAnsi="Times New Roman" w:cs="Times New Roman"/>
          <w:b/>
          <w:sz w:val="23"/>
          <w:szCs w:val="23"/>
          <w:u w:val="single"/>
        </w:rPr>
        <w:t>Appel à dons</w:t>
      </w:r>
    </w:p>
    <w:p w:rsidR="00B02C56" w:rsidRPr="00F2672A" w:rsidRDefault="00B02C56" w:rsidP="001C637B">
      <w:pPr>
        <w:pStyle w:val="Sansinterligne"/>
        <w:jc w:val="both"/>
        <w:rPr>
          <w:rFonts w:ascii="Times New Roman" w:hAnsi="Times New Roman" w:cs="Times New Roman"/>
          <w:sz w:val="23"/>
          <w:szCs w:val="23"/>
        </w:rPr>
      </w:pPr>
      <w:r w:rsidRPr="00F2672A">
        <w:rPr>
          <w:rFonts w:ascii="Times New Roman" w:hAnsi="Times New Roman" w:cs="Times New Roman"/>
          <w:sz w:val="23"/>
          <w:szCs w:val="23"/>
        </w:rPr>
        <w:br/>
        <w:t>Les besoins sur le campement se font de plus en plus prégnants :</w:t>
      </w:r>
    </w:p>
    <w:p w:rsidR="001C637B" w:rsidRPr="00F2672A" w:rsidRDefault="001C637B" w:rsidP="001C637B">
      <w:pPr>
        <w:pStyle w:val="Sansinterligne"/>
        <w:spacing w:line="120" w:lineRule="auto"/>
        <w:jc w:val="both"/>
        <w:rPr>
          <w:rFonts w:ascii="Times New Roman" w:hAnsi="Times New Roman" w:cs="Times New Roman"/>
          <w:sz w:val="23"/>
          <w:szCs w:val="23"/>
        </w:rPr>
      </w:pPr>
    </w:p>
    <w:p w:rsidR="00B02C56" w:rsidRPr="00F2672A" w:rsidRDefault="00B02C56" w:rsidP="001C637B">
      <w:pPr>
        <w:pStyle w:val="Sansinterligne"/>
        <w:jc w:val="both"/>
        <w:rPr>
          <w:rFonts w:ascii="Times New Roman" w:hAnsi="Times New Roman" w:cs="Times New Roman"/>
          <w:sz w:val="23"/>
          <w:szCs w:val="23"/>
        </w:rPr>
      </w:pPr>
      <w:r w:rsidRPr="00F2672A">
        <w:rPr>
          <w:rFonts w:ascii="Times New Roman" w:hAnsi="Times New Roman" w:cs="Times New Roman"/>
          <w:sz w:val="23"/>
          <w:szCs w:val="23"/>
        </w:rPr>
        <w:t>Nous avons besoin de financer les travaux d’infrastructure tels que les sanitaires (aujourd'hui nous n'avons qu'une toilette et une douche pour plus de 200 personnes) ; de remplir les bouteilles de gaz ; d’acheter de nouvelles tentes, de répondre aux mille et un besoins d'hygiène (produits d'entretien, sacs poubelles, produits d'hygiène...) afin de maintenir la propreté sur le camp.</w:t>
      </w:r>
    </w:p>
    <w:p w:rsidR="001C637B" w:rsidRPr="00F2672A" w:rsidRDefault="001C637B" w:rsidP="001C637B">
      <w:pPr>
        <w:pStyle w:val="Sansinterligne"/>
        <w:spacing w:line="120" w:lineRule="auto"/>
        <w:jc w:val="both"/>
        <w:rPr>
          <w:rFonts w:ascii="Times New Roman" w:hAnsi="Times New Roman" w:cs="Times New Roman"/>
          <w:sz w:val="23"/>
          <w:szCs w:val="23"/>
        </w:rPr>
      </w:pPr>
    </w:p>
    <w:p w:rsidR="00B02C56" w:rsidRPr="00F2672A" w:rsidRDefault="00B02C56" w:rsidP="001C637B">
      <w:pPr>
        <w:pStyle w:val="Sansinterligne"/>
        <w:jc w:val="both"/>
        <w:rPr>
          <w:rFonts w:ascii="Times New Roman" w:hAnsi="Times New Roman" w:cs="Times New Roman"/>
          <w:sz w:val="23"/>
          <w:szCs w:val="23"/>
        </w:rPr>
      </w:pPr>
      <w:r w:rsidRPr="00F2672A">
        <w:rPr>
          <w:rFonts w:ascii="Times New Roman" w:hAnsi="Times New Roman" w:cs="Times New Roman"/>
          <w:sz w:val="23"/>
          <w:szCs w:val="23"/>
        </w:rPr>
        <w:t>La prise en charge des frais administratifs et juridiques des dossiers et des timbres fiscaux est primordiale pour nous.</w:t>
      </w:r>
    </w:p>
    <w:p w:rsidR="001C637B" w:rsidRPr="00F2672A" w:rsidRDefault="001C637B" w:rsidP="001C637B">
      <w:pPr>
        <w:pStyle w:val="Sansinterligne"/>
        <w:spacing w:line="120" w:lineRule="auto"/>
        <w:jc w:val="both"/>
        <w:rPr>
          <w:rFonts w:ascii="Times New Roman" w:hAnsi="Times New Roman" w:cs="Times New Roman"/>
          <w:sz w:val="23"/>
          <w:szCs w:val="23"/>
        </w:rPr>
      </w:pPr>
    </w:p>
    <w:p w:rsidR="00B02C56" w:rsidRPr="00F2672A" w:rsidRDefault="00B02C56" w:rsidP="001C637B">
      <w:pPr>
        <w:pStyle w:val="Sansinterligne"/>
        <w:jc w:val="both"/>
        <w:rPr>
          <w:rFonts w:ascii="Times New Roman" w:hAnsi="Times New Roman" w:cs="Times New Roman"/>
          <w:sz w:val="23"/>
          <w:szCs w:val="23"/>
        </w:rPr>
      </w:pPr>
      <w:r w:rsidRPr="00F2672A">
        <w:rPr>
          <w:rFonts w:ascii="Times New Roman" w:hAnsi="Times New Roman" w:cs="Times New Roman"/>
          <w:sz w:val="23"/>
          <w:szCs w:val="23"/>
        </w:rPr>
        <w:t>D'autres dépenses seront à envisager.</w:t>
      </w:r>
    </w:p>
    <w:p w:rsidR="001C637B" w:rsidRPr="00F2672A" w:rsidRDefault="001C637B" w:rsidP="001C637B">
      <w:pPr>
        <w:pStyle w:val="Sansinterligne"/>
        <w:spacing w:line="120" w:lineRule="auto"/>
        <w:jc w:val="both"/>
        <w:rPr>
          <w:rFonts w:ascii="Times New Roman" w:hAnsi="Times New Roman" w:cs="Times New Roman"/>
          <w:sz w:val="23"/>
          <w:szCs w:val="23"/>
        </w:rPr>
      </w:pPr>
    </w:p>
    <w:p w:rsidR="00B02C56" w:rsidRPr="00F2672A" w:rsidRDefault="00B02C56" w:rsidP="001C637B">
      <w:pPr>
        <w:pStyle w:val="Sansinterligne"/>
        <w:jc w:val="both"/>
        <w:rPr>
          <w:rFonts w:ascii="Times New Roman" w:hAnsi="Times New Roman" w:cs="Times New Roman"/>
          <w:sz w:val="23"/>
          <w:szCs w:val="23"/>
        </w:rPr>
      </w:pPr>
      <w:bookmarkStart w:id="1" w:name="14f87bfed1f5549d__GoBack"/>
      <w:bookmarkEnd w:id="1"/>
      <w:r w:rsidRPr="00F2672A">
        <w:rPr>
          <w:rFonts w:ascii="Times New Roman" w:hAnsi="Times New Roman" w:cs="Times New Roman"/>
          <w:sz w:val="23"/>
          <w:szCs w:val="23"/>
        </w:rPr>
        <w:t>C'est pourquoi :</w:t>
      </w:r>
    </w:p>
    <w:p w:rsidR="001C637B" w:rsidRPr="00F2672A" w:rsidRDefault="001C637B" w:rsidP="001C637B">
      <w:pPr>
        <w:pStyle w:val="Sansinterligne"/>
        <w:spacing w:line="120" w:lineRule="auto"/>
        <w:jc w:val="both"/>
        <w:rPr>
          <w:rFonts w:ascii="Times New Roman" w:hAnsi="Times New Roman" w:cs="Times New Roman"/>
          <w:sz w:val="23"/>
          <w:szCs w:val="23"/>
        </w:rPr>
      </w:pPr>
    </w:p>
    <w:p w:rsidR="00B02C56" w:rsidRPr="00F2672A" w:rsidRDefault="00B02C56" w:rsidP="001C637B">
      <w:pPr>
        <w:pStyle w:val="Sansinterligne"/>
        <w:jc w:val="both"/>
        <w:rPr>
          <w:rFonts w:ascii="Times New Roman" w:hAnsi="Times New Roman" w:cs="Times New Roman"/>
          <w:sz w:val="23"/>
          <w:szCs w:val="23"/>
        </w:rPr>
      </w:pPr>
      <w:r w:rsidRPr="00F2672A">
        <w:rPr>
          <w:rFonts w:ascii="Times New Roman" w:hAnsi="Times New Roman" w:cs="Times New Roman"/>
          <w:sz w:val="23"/>
          <w:szCs w:val="23"/>
        </w:rPr>
        <w:t>Le Collectif, composé des demandeurs d'asile Sahraouis de Bordeaux, des associations</w:t>
      </w:r>
      <w:r w:rsidR="001C637B" w:rsidRPr="00F2672A">
        <w:rPr>
          <w:rFonts w:ascii="Times New Roman" w:hAnsi="Times New Roman" w:cs="Times New Roman"/>
          <w:sz w:val="23"/>
          <w:szCs w:val="23"/>
        </w:rPr>
        <w:t xml:space="preserve"> </w:t>
      </w:r>
      <w:r w:rsidRPr="00F2672A">
        <w:rPr>
          <w:rFonts w:ascii="Times New Roman" w:hAnsi="Times New Roman" w:cs="Times New Roman"/>
          <w:sz w:val="23"/>
          <w:szCs w:val="23"/>
        </w:rPr>
        <w:t>(La Liguedes Droits de l'Homme, le Réseau Éducation Sans Frontière, la CIMADE, l'ASTI</w:t>
      </w:r>
      <w:r w:rsidR="009049E5" w:rsidRPr="00F2672A">
        <w:rPr>
          <w:rFonts w:ascii="Times New Roman" w:hAnsi="Times New Roman" w:cs="Times New Roman"/>
          <w:sz w:val="23"/>
          <w:szCs w:val="23"/>
        </w:rPr>
        <w:t xml:space="preserve"> Bordeaux</w:t>
      </w:r>
      <w:r w:rsidRPr="00F2672A">
        <w:rPr>
          <w:rFonts w:ascii="Times New Roman" w:hAnsi="Times New Roman" w:cs="Times New Roman"/>
          <w:sz w:val="23"/>
          <w:szCs w:val="23"/>
        </w:rPr>
        <w:t>, Médecins du Monde, la Fondation Abbé Pierre, la FNARS, Dynam'eau, Les écoles de Laghraba, La Manne) et des citoyennes et citoyens engagés</w:t>
      </w:r>
    </w:p>
    <w:p w:rsidR="00B02C56" w:rsidRPr="00F2672A" w:rsidRDefault="00B02C56" w:rsidP="00B02C56">
      <w:pPr>
        <w:pStyle w:val="NormalWeb"/>
        <w:spacing w:after="74" w:afterAutospacing="0" w:line="142" w:lineRule="atLeast"/>
        <w:jc w:val="center"/>
        <w:rPr>
          <w:sz w:val="23"/>
          <w:szCs w:val="23"/>
        </w:rPr>
      </w:pPr>
      <w:r w:rsidRPr="00F2672A">
        <w:rPr>
          <w:b/>
          <w:bCs/>
          <w:color w:val="141823"/>
          <w:sz w:val="23"/>
          <w:szCs w:val="23"/>
        </w:rPr>
        <w:t>Fait appel à votre solidarité en toute transparence :</w:t>
      </w:r>
    </w:p>
    <w:p w:rsidR="001C637B" w:rsidRPr="00F2672A" w:rsidRDefault="001C637B" w:rsidP="001C637B">
      <w:pPr>
        <w:pStyle w:val="Sansinterligne"/>
        <w:rPr>
          <w:rFonts w:ascii="Times New Roman" w:hAnsi="Times New Roman" w:cs="Times New Roman"/>
          <w:sz w:val="23"/>
          <w:szCs w:val="23"/>
        </w:rPr>
      </w:pPr>
    </w:p>
    <w:p w:rsidR="00B02C56" w:rsidRPr="00F2672A" w:rsidRDefault="00B02C56" w:rsidP="001C637B">
      <w:pPr>
        <w:pStyle w:val="Sansinterligne"/>
        <w:rPr>
          <w:rFonts w:ascii="Times New Roman" w:hAnsi="Times New Roman" w:cs="Times New Roman"/>
          <w:sz w:val="23"/>
          <w:szCs w:val="23"/>
        </w:rPr>
      </w:pPr>
      <w:r w:rsidRPr="00F2672A">
        <w:rPr>
          <w:rFonts w:ascii="Times New Roman" w:hAnsi="Times New Roman" w:cs="Times New Roman"/>
          <w:sz w:val="23"/>
          <w:szCs w:val="23"/>
        </w:rPr>
        <w:t>Vous pouvez envoyer vos dons :</w:t>
      </w:r>
    </w:p>
    <w:p w:rsidR="00B02C56" w:rsidRPr="00F2672A" w:rsidRDefault="00B02C56" w:rsidP="001C637B">
      <w:pPr>
        <w:pStyle w:val="Sansinterligne"/>
        <w:numPr>
          <w:ilvl w:val="0"/>
          <w:numId w:val="3"/>
        </w:numPr>
        <w:rPr>
          <w:rFonts w:ascii="Times New Roman" w:hAnsi="Times New Roman" w:cs="Times New Roman"/>
          <w:sz w:val="23"/>
          <w:szCs w:val="23"/>
        </w:rPr>
      </w:pPr>
      <w:r w:rsidRPr="00F2672A">
        <w:rPr>
          <w:rFonts w:ascii="Times New Roman" w:hAnsi="Times New Roman" w:cs="Times New Roman"/>
          <w:sz w:val="23"/>
          <w:szCs w:val="23"/>
        </w:rPr>
        <w:t>par virement sur un des comptes CCP de l'ASTI</w:t>
      </w:r>
      <w:r w:rsidR="00BF4B0F" w:rsidRPr="00F2672A">
        <w:rPr>
          <w:rFonts w:ascii="Times New Roman" w:hAnsi="Times New Roman" w:cs="Times New Roman"/>
          <w:sz w:val="23"/>
          <w:szCs w:val="23"/>
        </w:rPr>
        <w:t xml:space="preserve">  Bordeaux</w:t>
      </w:r>
      <w:r w:rsidRPr="00F2672A">
        <w:rPr>
          <w:rFonts w:ascii="Times New Roman" w:hAnsi="Times New Roman" w:cs="Times New Roman"/>
          <w:sz w:val="23"/>
          <w:szCs w:val="23"/>
        </w:rPr>
        <w:t> *</w:t>
      </w:r>
    </w:p>
    <w:p w:rsidR="006017EE" w:rsidRPr="00F2672A" w:rsidRDefault="009049E5" w:rsidP="001C637B">
      <w:pPr>
        <w:pStyle w:val="Sansinterligne"/>
        <w:rPr>
          <w:rFonts w:ascii="Times New Roman" w:hAnsi="Times New Roman" w:cs="Times New Roman"/>
          <w:color w:val="222222"/>
          <w:sz w:val="23"/>
          <w:szCs w:val="23"/>
        </w:rPr>
      </w:pPr>
      <w:r w:rsidRPr="00F2672A">
        <w:rPr>
          <w:rFonts w:ascii="Times New Roman" w:hAnsi="Times New Roman" w:cs="Times New Roman"/>
          <w:color w:val="222222"/>
          <w:sz w:val="23"/>
          <w:szCs w:val="23"/>
        </w:rPr>
        <w:t>dont le n° est : 03 084 88 G 022   -   IBAN : FR 93 20041 01001 0308488G022 10   -   BIC PSSTFRPPBOR</w:t>
      </w:r>
    </w:p>
    <w:p w:rsidR="009049E5" w:rsidRPr="00F2672A" w:rsidRDefault="009049E5" w:rsidP="001C637B">
      <w:pPr>
        <w:pStyle w:val="Sansinterligne"/>
        <w:rPr>
          <w:rFonts w:ascii="Times New Roman" w:hAnsi="Times New Roman" w:cs="Times New Roman"/>
          <w:color w:val="222222"/>
          <w:sz w:val="23"/>
          <w:szCs w:val="23"/>
        </w:rPr>
      </w:pPr>
    </w:p>
    <w:p w:rsidR="009E228A" w:rsidRPr="00F2672A" w:rsidRDefault="00B02C56" w:rsidP="003B5E7A">
      <w:pPr>
        <w:pStyle w:val="Sansinterligne"/>
        <w:numPr>
          <w:ilvl w:val="0"/>
          <w:numId w:val="3"/>
        </w:numPr>
        <w:rPr>
          <w:rFonts w:ascii="Times New Roman" w:hAnsi="Times New Roman" w:cs="Times New Roman"/>
          <w:sz w:val="23"/>
          <w:szCs w:val="23"/>
        </w:rPr>
      </w:pPr>
      <w:r w:rsidRPr="00F2672A">
        <w:rPr>
          <w:rFonts w:ascii="Times New Roman" w:hAnsi="Times New Roman" w:cs="Times New Roman"/>
          <w:sz w:val="23"/>
          <w:szCs w:val="23"/>
        </w:rPr>
        <w:t>ou par</w:t>
      </w:r>
      <w:r w:rsidR="001C637B" w:rsidRPr="00F2672A">
        <w:rPr>
          <w:rFonts w:ascii="Times New Roman" w:hAnsi="Times New Roman" w:cs="Times New Roman"/>
          <w:sz w:val="23"/>
          <w:szCs w:val="23"/>
        </w:rPr>
        <w:t xml:space="preserve"> chèque à l'adresse ci-dessous :</w:t>
      </w:r>
    </w:p>
    <w:p w:rsidR="00B02C56" w:rsidRPr="00F2672A" w:rsidRDefault="00B02C56" w:rsidP="003B5E7A">
      <w:pPr>
        <w:pStyle w:val="Sansinterligne"/>
        <w:rPr>
          <w:rFonts w:ascii="Times New Roman" w:hAnsi="Times New Roman" w:cs="Times New Roman"/>
          <w:sz w:val="23"/>
          <w:szCs w:val="23"/>
        </w:rPr>
      </w:pPr>
      <w:r w:rsidRPr="00F2672A">
        <w:rPr>
          <w:rFonts w:ascii="Times New Roman" w:hAnsi="Times New Roman" w:cs="Times New Roman"/>
          <w:sz w:val="23"/>
          <w:szCs w:val="23"/>
        </w:rPr>
        <w:t>en mentionnant sur l'enveloppe « Solidarité Sahraouis Bordeaux »</w:t>
      </w:r>
    </w:p>
    <w:p w:rsidR="00F07FAB" w:rsidRPr="00F2672A" w:rsidRDefault="00F07FAB" w:rsidP="006017EE">
      <w:pPr>
        <w:pStyle w:val="NormalWeb"/>
        <w:spacing w:beforeAutospacing="0" w:after="74" w:afterAutospacing="0" w:line="142" w:lineRule="atLeast"/>
        <w:rPr>
          <w:sz w:val="23"/>
          <w:szCs w:val="23"/>
        </w:rPr>
      </w:pPr>
    </w:p>
    <w:p w:rsidR="00F07FAB" w:rsidRPr="00F2672A" w:rsidRDefault="00B02C56" w:rsidP="00F07FAB">
      <w:pPr>
        <w:pStyle w:val="Sansinterligne"/>
        <w:jc w:val="center"/>
        <w:rPr>
          <w:rFonts w:ascii="Times New Roman" w:hAnsi="Times New Roman" w:cs="Times New Roman"/>
          <w:sz w:val="23"/>
          <w:szCs w:val="23"/>
        </w:rPr>
      </w:pPr>
      <w:r w:rsidRPr="00F2672A">
        <w:rPr>
          <w:rFonts w:ascii="Times New Roman" w:hAnsi="Times New Roman" w:cs="Times New Roman"/>
          <w:sz w:val="23"/>
          <w:szCs w:val="23"/>
        </w:rPr>
        <w:t xml:space="preserve">Asti </w:t>
      </w:r>
      <w:r w:rsidR="00BF4B0F" w:rsidRPr="00F2672A">
        <w:rPr>
          <w:rFonts w:ascii="Times New Roman" w:hAnsi="Times New Roman" w:cs="Times New Roman"/>
          <w:sz w:val="23"/>
          <w:szCs w:val="23"/>
        </w:rPr>
        <w:t xml:space="preserve">Bordeaux </w:t>
      </w:r>
      <w:r w:rsidRPr="00F2672A">
        <w:rPr>
          <w:rFonts w:ascii="Times New Roman" w:hAnsi="Times New Roman" w:cs="Times New Roman"/>
          <w:sz w:val="23"/>
          <w:szCs w:val="23"/>
        </w:rPr>
        <w:t>Centre de documentation</w:t>
      </w:r>
    </w:p>
    <w:p w:rsidR="00B02C56" w:rsidRPr="00F2672A" w:rsidRDefault="00B02C56" w:rsidP="00F07FAB">
      <w:pPr>
        <w:pStyle w:val="Sansinterligne"/>
        <w:jc w:val="center"/>
        <w:rPr>
          <w:rFonts w:ascii="Times New Roman" w:hAnsi="Times New Roman" w:cs="Times New Roman"/>
          <w:sz w:val="23"/>
          <w:szCs w:val="23"/>
        </w:rPr>
      </w:pPr>
      <w:r w:rsidRPr="00F2672A">
        <w:rPr>
          <w:rFonts w:ascii="Times New Roman" w:hAnsi="Times New Roman" w:cs="Times New Roman"/>
          <w:sz w:val="23"/>
          <w:szCs w:val="23"/>
        </w:rPr>
        <w:t>10 rue de Causserouge</w:t>
      </w:r>
    </w:p>
    <w:p w:rsidR="00B02C56" w:rsidRPr="00F2672A" w:rsidRDefault="00B02C56" w:rsidP="00F07FAB">
      <w:pPr>
        <w:pStyle w:val="Sansinterligne"/>
        <w:jc w:val="center"/>
        <w:rPr>
          <w:rFonts w:ascii="Times New Roman" w:hAnsi="Times New Roman" w:cs="Times New Roman"/>
          <w:sz w:val="23"/>
          <w:szCs w:val="23"/>
        </w:rPr>
      </w:pPr>
      <w:r w:rsidRPr="00F2672A">
        <w:rPr>
          <w:rFonts w:ascii="Times New Roman" w:hAnsi="Times New Roman" w:cs="Times New Roman"/>
          <w:sz w:val="23"/>
          <w:szCs w:val="23"/>
        </w:rPr>
        <w:t>33000 Bordeaux</w:t>
      </w:r>
    </w:p>
    <w:p w:rsidR="009049E5" w:rsidRDefault="009049E5" w:rsidP="009049E5">
      <w:pPr>
        <w:pStyle w:val="Sansinterligne"/>
        <w:jc w:val="right"/>
        <w:rPr>
          <w:rFonts w:ascii="Times New Roman" w:hAnsi="Times New Roman" w:cs="Times New Roman"/>
          <w:sz w:val="23"/>
          <w:szCs w:val="23"/>
        </w:rPr>
      </w:pPr>
    </w:p>
    <w:p w:rsidR="00F2672A" w:rsidRPr="00F2672A" w:rsidRDefault="00F2672A" w:rsidP="009049E5">
      <w:pPr>
        <w:pStyle w:val="Sansinterligne"/>
        <w:jc w:val="right"/>
        <w:rPr>
          <w:rFonts w:ascii="Times New Roman" w:hAnsi="Times New Roman" w:cs="Times New Roman"/>
          <w:sz w:val="23"/>
          <w:szCs w:val="23"/>
        </w:rPr>
      </w:pPr>
    </w:p>
    <w:p w:rsidR="009049E5" w:rsidRPr="00F2672A" w:rsidRDefault="009049E5" w:rsidP="009049E5">
      <w:pPr>
        <w:pStyle w:val="Sansinterligne"/>
        <w:jc w:val="right"/>
        <w:rPr>
          <w:rFonts w:ascii="Times New Roman" w:hAnsi="Times New Roman" w:cs="Times New Roman"/>
          <w:sz w:val="23"/>
          <w:szCs w:val="23"/>
        </w:rPr>
      </w:pPr>
    </w:p>
    <w:p w:rsidR="00B02C56" w:rsidRPr="00F2672A" w:rsidRDefault="009049E5" w:rsidP="009049E5">
      <w:pPr>
        <w:pStyle w:val="Sansinterligne"/>
        <w:jc w:val="center"/>
        <w:rPr>
          <w:rFonts w:ascii="Times New Roman" w:hAnsi="Times New Roman" w:cs="Times New Roman"/>
          <w:sz w:val="23"/>
          <w:szCs w:val="23"/>
        </w:rPr>
      </w:pPr>
      <w:r w:rsidRPr="00F2672A">
        <w:rPr>
          <w:rFonts w:ascii="Times New Roman" w:hAnsi="Times New Roman" w:cs="Times New Roman"/>
          <w:sz w:val="23"/>
          <w:szCs w:val="23"/>
        </w:rPr>
        <w:t xml:space="preserve">                                                                                                                              </w:t>
      </w:r>
      <w:r w:rsidR="001F56E6" w:rsidRPr="00F2672A">
        <w:rPr>
          <w:rFonts w:ascii="Times New Roman" w:hAnsi="Times New Roman" w:cs="Times New Roman"/>
          <w:sz w:val="23"/>
          <w:szCs w:val="23"/>
        </w:rPr>
        <w:t>L</w:t>
      </w:r>
      <w:r w:rsidR="00B02C56" w:rsidRPr="00F2672A">
        <w:rPr>
          <w:rFonts w:ascii="Times New Roman" w:hAnsi="Times New Roman" w:cs="Times New Roman"/>
          <w:sz w:val="23"/>
          <w:szCs w:val="23"/>
        </w:rPr>
        <w:t>e Collectif</w:t>
      </w:r>
    </w:p>
    <w:p w:rsidR="005166BE" w:rsidRDefault="00B02C56" w:rsidP="001C637B">
      <w:pPr>
        <w:pStyle w:val="Sansinterligne"/>
        <w:rPr>
          <w:rFonts w:ascii="Times New Roman" w:hAnsi="Times New Roman" w:cs="Times New Roman"/>
          <w:sz w:val="23"/>
          <w:szCs w:val="23"/>
        </w:rPr>
      </w:pPr>
      <w:r w:rsidRPr="00F2672A">
        <w:rPr>
          <w:rFonts w:ascii="Times New Roman" w:hAnsi="Times New Roman" w:cs="Times New Roman"/>
          <w:sz w:val="23"/>
          <w:szCs w:val="23"/>
        </w:rPr>
        <w:t xml:space="preserve">               </w:t>
      </w:r>
    </w:p>
    <w:p w:rsidR="00F2672A" w:rsidRDefault="00F2672A" w:rsidP="001C637B">
      <w:pPr>
        <w:pStyle w:val="Sansinterligne"/>
        <w:rPr>
          <w:rFonts w:ascii="Times New Roman" w:hAnsi="Times New Roman" w:cs="Times New Roman"/>
          <w:sz w:val="23"/>
          <w:szCs w:val="23"/>
        </w:rPr>
      </w:pPr>
    </w:p>
    <w:p w:rsidR="00F2672A" w:rsidRPr="00F2672A" w:rsidRDefault="00F2672A" w:rsidP="001C637B">
      <w:pPr>
        <w:pStyle w:val="Sansinterligne"/>
        <w:rPr>
          <w:rFonts w:ascii="Times New Roman" w:hAnsi="Times New Roman" w:cs="Times New Roman"/>
          <w:sz w:val="23"/>
          <w:szCs w:val="23"/>
        </w:rPr>
      </w:pPr>
    </w:p>
    <w:p w:rsidR="00B02C56" w:rsidRPr="00F2672A" w:rsidRDefault="00B02C56" w:rsidP="001C637B">
      <w:pPr>
        <w:pStyle w:val="Sansinterligne"/>
        <w:rPr>
          <w:rFonts w:ascii="Times New Roman" w:hAnsi="Times New Roman" w:cs="Times New Roman"/>
          <w:sz w:val="23"/>
          <w:szCs w:val="23"/>
        </w:rPr>
      </w:pPr>
      <w:r w:rsidRPr="00F2672A">
        <w:rPr>
          <w:rFonts w:ascii="Times New Roman" w:hAnsi="Times New Roman" w:cs="Times New Roman"/>
          <w:sz w:val="23"/>
          <w:szCs w:val="23"/>
        </w:rPr>
        <w:t xml:space="preserve">      </w:t>
      </w:r>
      <w:r w:rsidR="001C637B" w:rsidRPr="00F2672A">
        <w:rPr>
          <w:rFonts w:ascii="Times New Roman" w:hAnsi="Times New Roman" w:cs="Times New Roman"/>
          <w:sz w:val="23"/>
          <w:szCs w:val="23"/>
        </w:rPr>
        <w:t xml:space="preserve">   </w:t>
      </w:r>
      <w:r w:rsidRPr="00F2672A">
        <w:rPr>
          <w:rFonts w:ascii="Times New Roman" w:hAnsi="Times New Roman" w:cs="Times New Roman"/>
          <w:sz w:val="23"/>
          <w:szCs w:val="23"/>
        </w:rPr>
        <w:t xml:space="preserve">      </w:t>
      </w:r>
    </w:p>
    <w:p w:rsidR="009049E5" w:rsidRPr="00F2672A" w:rsidRDefault="00481E5A" w:rsidP="005166BE">
      <w:pPr>
        <w:jc w:val="center"/>
        <w:rPr>
          <w:rFonts w:ascii="Times New Roman" w:hAnsi="Times New Roman" w:cs="Times New Roman"/>
          <w:sz w:val="23"/>
          <w:szCs w:val="23"/>
        </w:rPr>
      </w:pPr>
      <w:hyperlink r:id="rId5" w:history="1">
        <w:r w:rsidR="005166BE" w:rsidRPr="00F2672A">
          <w:rPr>
            <w:rStyle w:val="Lienhypertexte"/>
            <w:rFonts w:ascii="Times New Roman" w:hAnsi="Times New Roman" w:cs="Times New Roman"/>
            <w:sz w:val="23"/>
            <w:szCs w:val="23"/>
          </w:rPr>
          <w:t>https://www.facebook.com/pages/Les-Sahraouis-de-Bordeaux/1599639473631322?fref=ts</w:t>
        </w:r>
      </w:hyperlink>
    </w:p>
    <w:p w:rsidR="00B02C56" w:rsidRPr="00F2672A" w:rsidRDefault="00B02C56" w:rsidP="00B02C56">
      <w:pPr>
        <w:pStyle w:val="Sansinterligne"/>
        <w:jc w:val="both"/>
        <w:rPr>
          <w:rFonts w:ascii="Times New Roman" w:hAnsi="Times New Roman" w:cs="Times New Roman"/>
          <w:i/>
          <w:sz w:val="23"/>
          <w:szCs w:val="23"/>
        </w:rPr>
      </w:pPr>
      <w:r w:rsidRPr="00F2672A">
        <w:rPr>
          <w:rFonts w:ascii="Times New Roman" w:hAnsi="Times New Roman" w:cs="Times New Roman"/>
          <w:i/>
          <w:sz w:val="23"/>
          <w:szCs w:val="23"/>
        </w:rPr>
        <w:t>* Il a été choisi par le collectif d’utiliser un compte spécifique pour recueillir les dons dédiés à l’aide aux Sahraouis. L’ASTI</w:t>
      </w:r>
      <w:r w:rsidR="00BF4B0F" w:rsidRPr="00F2672A">
        <w:rPr>
          <w:rFonts w:ascii="Times New Roman" w:hAnsi="Times New Roman" w:cs="Times New Roman"/>
          <w:i/>
          <w:sz w:val="23"/>
          <w:szCs w:val="23"/>
        </w:rPr>
        <w:t xml:space="preserve"> Bordeaux</w:t>
      </w:r>
      <w:r w:rsidRPr="00F2672A">
        <w:rPr>
          <w:rFonts w:ascii="Times New Roman" w:hAnsi="Times New Roman" w:cs="Times New Roman"/>
          <w:i/>
          <w:sz w:val="23"/>
          <w:szCs w:val="23"/>
        </w:rPr>
        <w:t xml:space="preserve"> possédant déjà un compte pour ce genre de situations, le collectif </w:t>
      </w:r>
      <w:r w:rsidR="0002272F" w:rsidRPr="00F2672A">
        <w:rPr>
          <w:rFonts w:ascii="Times New Roman" w:hAnsi="Times New Roman" w:cs="Times New Roman"/>
          <w:i/>
          <w:sz w:val="23"/>
          <w:szCs w:val="23"/>
        </w:rPr>
        <w:t>lui</w:t>
      </w:r>
      <w:r w:rsidRPr="00F2672A">
        <w:rPr>
          <w:rFonts w:ascii="Times New Roman" w:hAnsi="Times New Roman" w:cs="Times New Roman"/>
          <w:i/>
          <w:sz w:val="23"/>
          <w:szCs w:val="23"/>
        </w:rPr>
        <w:t xml:space="preserve"> a donc délégué cette tâche.</w:t>
      </w:r>
    </w:p>
    <w:p w:rsidR="00B02C56" w:rsidRPr="00F2672A" w:rsidRDefault="006017EE" w:rsidP="00B02C56">
      <w:pPr>
        <w:pStyle w:val="Sansinterligne"/>
        <w:jc w:val="both"/>
        <w:rPr>
          <w:rFonts w:ascii="Times New Roman" w:hAnsi="Times New Roman" w:cs="Times New Roman"/>
          <w:i/>
          <w:sz w:val="23"/>
          <w:szCs w:val="23"/>
        </w:rPr>
      </w:pPr>
      <w:r w:rsidRPr="00F2672A">
        <w:rPr>
          <w:rFonts w:ascii="Times New Roman" w:hAnsi="Times New Roman" w:cs="Times New Roman"/>
          <w:i/>
          <w:sz w:val="23"/>
          <w:szCs w:val="23"/>
        </w:rPr>
        <w:t>Les dons qui y seront déposés</w:t>
      </w:r>
      <w:r w:rsidR="00B02C56" w:rsidRPr="00F2672A">
        <w:rPr>
          <w:rFonts w:ascii="Times New Roman" w:hAnsi="Times New Roman" w:cs="Times New Roman"/>
          <w:i/>
          <w:sz w:val="23"/>
          <w:szCs w:val="23"/>
        </w:rPr>
        <w:t xml:space="preserve"> </w:t>
      </w:r>
      <w:r w:rsidRPr="00F2672A">
        <w:rPr>
          <w:rFonts w:ascii="Times New Roman" w:hAnsi="Times New Roman" w:cs="Times New Roman"/>
          <w:i/>
          <w:sz w:val="23"/>
          <w:szCs w:val="23"/>
        </w:rPr>
        <w:t>sont</w:t>
      </w:r>
      <w:r w:rsidR="00B02C56" w:rsidRPr="00F2672A">
        <w:rPr>
          <w:rFonts w:ascii="Times New Roman" w:hAnsi="Times New Roman" w:cs="Times New Roman"/>
          <w:i/>
          <w:sz w:val="23"/>
          <w:szCs w:val="23"/>
        </w:rPr>
        <w:t xml:space="preserve"> uniquement réservé</w:t>
      </w:r>
      <w:r w:rsidRPr="00F2672A">
        <w:rPr>
          <w:rFonts w:ascii="Times New Roman" w:hAnsi="Times New Roman" w:cs="Times New Roman"/>
          <w:i/>
          <w:sz w:val="23"/>
          <w:szCs w:val="23"/>
        </w:rPr>
        <w:t>s</w:t>
      </w:r>
      <w:r w:rsidR="00B02C56" w:rsidRPr="00F2672A">
        <w:rPr>
          <w:rFonts w:ascii="Times New Roman" w:hAnsi="Times New Roman" w:cs="Times New Roman"/>
          <w:i/>
          <w:sz w:val="23"/>
          <w:szCs w:val="23"/>
        </w:rPr>
        <w:t xml:space="preserve"> à </w:t>
      </w:r>
      <w:r w:rsidRPr="00F2672A">
        <w:rPr>
          <w:rFonts w:ascii="Times New Roman" w:hAnsi="Times New Roman" w:cs="Times New Roman"/>
          <w:i/>
          <w:sz w:val="23"/>
          <w:szCs w:val="23"/>
        </w:rPr>
        <w:t>subvenir</w:t>
      </w:r>
      <w:r w:rsidR="00B02C56" w:rsidRPr="00F2672A">
        <w:rPr>
          <w:rFonts w:ascii="Times New Roman" w:hAnsi="Times New Roman" w:cs="Times New Roman"/>
          <w:i/>
          <w:sz w:val="23"/>
          <w:szCs w:val="23"/>
        </w:rPr>
        <w:t xml:space="preserve"> aux </w:t>
      </w:r>
      <w:r w:rsidRPr="00F2672A">
        <w:rPr>
          <w:rFonts w:ascii="Times New Roman" w:hAnsi="Times New Roman" w:cs="Times New Roman"/>
          <w:i/>
          <w:sz w:val="23"/>
          <w:szCs w:val="23"/>
        </w:rPr>
        <w:t>besoins urgents des Sahraouis. Il ne s’agit pas de dons faits à l’ASTI</w:t>
      </w:r>
      <w:r w:rsidR="00BF4B0F" w:rsidRPr="00F2672A">
        <w:rPr>
          <w:rFonts w:ascii="Times New Roman" w:hAnsi="Times New Roman" w:cs="Times New Roman"/>
          <w:i/>
          <w:sz w:val="23"/>
          <w:szCs w:val="23"/>
        </w:rPr>
        <w:t xml:space="preserve"> Bordeaux</w:t>
      </w:r>
      <w:r w:rsidRPr="00F2672A">
        <w:rPr>
          <w:rFonts w:ascii="Times New Roman" w:hAnsi="Times New Roman" w:cs="Times New Roman"/>
          <w:i/>
          <w:sz w:val="23"/>
          <w:szCs w:val="23"/>
        </w:rPr>
        <w:t>.</w:t>
      </w:r>
    </w:p>
    <w:sectPr w:rsidR="00B02C56" w:rsidRPr="00F2672A" w:rsidSect="009049E5">
      <w:pgSz w:w="11906" w:h="16838"/>
      <w:pgMar w:top="568"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C0675"/>
    <w:multiLevelType w:val="multilevel"/>
    <w:tmpl w:val="F2B0C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D303C9"/>
    <w:multiLevelType w:val="hybridMultilevel"/>
    <w:tmpl w:val="ECE6D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DD4371C"/>
    <w:multiLevelType w:val="multilevel"/>
    <w:tmpl w:val="F3A81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56"/>
    <w:rsid w:val="0002272F"/>
    <w:rsid w:val="00155C4E"/>
    <w:rsid w:val="001C637B"/>
    <w:rsid w:val="001F56E6"/>
    <w:rsid w:val="003B5E7A"/>
    <w:rsid w:val="003B6945"/>
    <w:rsid w:val="0042308C"/>
    <w:rsid w:val="00481E5A"/>
    <w:rsid w:val="005166BE"/>
    <w:rsid w:val="006017EE"/>
    <w:rsid w:val="009049E5"/>
    <w:rsid w:val="00984F54"/>
    <w:rsid w:val="009E228A"/>
    <w:rsid w:val="00B02C56"/>
    <w:rsid w:val="00BF4B0F"/>
    <w:rsid w:val="00F07FAB"/>
    <w:rsid w:val="00F267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BD1F8E-44B4-4149-AD40-BF3B4CD4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02C56"/>
    <w:pPr>
      <w:spacing w:before="100" w:beforeAutospacing="1" w:after="100" w:afterAutospacing="1" w:line="240" w:lineRule="auto"/>
    </w:pPr>
    <w:rPr>
      <w:rFonts w:ascii="Times New Roman" w:hAnsi="Times New Roman" w:cs="Times New Roman"/>
      <w:sz w:val="24"/>
      <w:szCs w:val="24"/>
      <w:lang w:eastAsia="fr-FR"/>
    </w:rPr>
  </w:style>
  <w:style w:type="paragraph" w:styleId="Sansinterligne">
    <w:name w:val="No Spacing"/>
    <w:uiPriority w:val="1"/>
    <w:qFormat/>
    <w:rsid w:val="00B02C56"/>
    <w:pPr>
      <w:spacing w:after="0" w:line="240" w:lineRule="auto"/>
    </w:pPr>
  </w:style>
  <w:style w:type="character" w:styleId="Lienhypertexte">
    <w:name w:val="Hyperlink"/>
    <w:basedOn w:val="Policepardfaut"/>
    <w:uiPriority w:val="99"/>
    <w:unhideWhenUsed/>
    <w:rsid w:val="005166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32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pages/Les-Sahraouis-de-Bordeaux/1599639473631322?fref=t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2680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dc:creator>
  <cp:lastModifiedBy>Didi Gallet</cp:lastModifiedBy>
  <cp:revision>2</cp:revision>
  <dcterms:created xsi:type="dcterms:W3CDTF">2015-09-23T13:00:00Z</dcterms:created>
  <dcterms:modified xsi:type="dcterms:W3CDTF">2015-09-23T13:00:00Z</dcterms:modified>
</cp:coreProperties>
</file>