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2" w:rsidRDefault="00FA6139">
      <w:r>
        <w:rPr>
          <w:noProof/>
          <w:lang w:eastAsia="ja-JP"/>
        </w:rPr>
        <w:pict>
          <v:roundrect id="_x0000_s1026" style="position:absolute;margin-left:7.4pt;margin-top:20.25pt;width:449.55pt;height:66.95pt;z-index:251658240" arcsize="10923f">
            <v:textbox>
              <w:txbxContent>
                <w:p w:rsidR="001D7EF2" w:rsidRPr="00922DA3" w:rsidRDefault="001D7EF2" w:rsidP="00964B15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7F7F7F"/>
                      <w:sz w:val="44"/>
                      <w:szCs w:val="44"/>
                    </w:rPr>
                  </w:pPr>
                  <w:r w:rsidRPr="00922DA3">
                    <w:rPr>
                      <w:rFonts w:ascii="Verdana" w:hAnsi="Verdana"/>
                      <w:b/>
                      <w:color w:val="7F7F7F"/>
                      <w:sz w:val="44"/>
                      <w:szCs w:val="44"/>
                    </w:rPr>
                    <w:t xml:space="preserve">Association </w:t>
                  </w:r>
                  <w:smartTag w:uri="urn:schemas-microsoft-com:office:smarttags" w:element="PersonName">
                    <w:smartTagPr>
                      <w:attr w:name="ProductID" w:val="La Manne Europe"/>
                    </w:smartTagPr>
                    <w:r w:rsidRPr="00922DA3">
                      <w:rPr>
                        <w:rFonts w:ascii="Verdana" w:hAnsi="Verdana"/>
                        <w:b/>
                        <w:color w:val="7F7F7F"/>
                        <w:sz w:val="44"/>
                        <w:szCs w:val="44"/>
                      </w:rPr>
                      <w:t>la Manne Europe</w:t>
                    </w:r>
                  </w:smartTag>
                </w:p>
                <w:p w:rsidR="001D7EF2" w:rsidRPr="00922DA3" w:rsidRDefault="001D7EF2" w:rsidP="00964B15">
                  <w:pPr>
                    <w:spacing w:after="0"/>
                    <w:jc w:val="center"/>
                    <w:rPr>
                      <w:rFonts w:ascii="Verdana" w:hAnsi="Verdana"/>
                      <w:color w:val="7F7F7F"/>
                    </w:rPr>
                  </w:pPr>
                  <w:r w:rsidRPr="00922DA3">
                    <w:rPr>
                      <w:rFonts w:ascii="Verdana" w:hAnsi="Verdana"/>
                      <w:color w:val="7F7F7F"/>
                    </w:rPr>
                    <w:t>Pour un Monde plus Fraternel, plus Solidaire et plus Uni</w:t>
                  </w:r>
                </w:p>
              </w:txbxContent>
            </v:textbox>
          </v:roundrect>
        </w:pict>
      </w:r>
    </w:p>
    <w:p w:rsidR="001D7EF2" w:rsidRDefault="001D7EF2"/>
    <w:p w:rsidR="001D7EF2" w:rsidRDefault="001D7EF2"/>
    <w:p w:rsidR="001D7EF2" w:rsidRDefault="001D7EF2"/>
    <w:p w:rsidR="001D7EF2" w:rsidRPr="00964B15" w:rsidRDefault="001D7EF2" w:rsidP="00964B15">
      <w:pPr>
        <w:tabs>
          <w:tab w:val="left" w:pos="2179"/>
        </w:tabs>
        <w:jc w:val="center"/>
        <w:rPr>
          <w:color w:val="7F7F7F"/>
        </w:rPr>
      </w:pPr>
      <w:r w:rsidRPr="00E5667E">
        <w:rPr>
          <w:rFonts w:ascii="Arial" w:hAnsi="Arial" w:cs="Arial"/>
          <w:b/>
          <w:color w:val="7F7F7F"/>
          <w:sz w:val="20"/>
          <w:szCs w:val="20"/>
        </w:rPr>
        <w:t xml:space="preserve">FICHE DE POSTE MISSION SERVICE CIVIQUE : </w:t>
      </w:r>
    </w:p>
    <w:p w:rsidR="001D7EF2" w:rsidRPr="00964B15" w:rsidRDefault="001D7EF2" w:rsidP="00964B15">
      <w:pPr>
        <w:shd w:val="clear" w:color="auto" w:fill="FFFFFF"/>
        <w:spacing w:before="168" w:after="0" w:line="312" w:lineRule="atLeast"/>
        <w:jc w:val="center"/>
        <w:outlineLvl w:val="0"/>
        <w:rPr>
          <w:rFonts w:ascii="Arial" w:hAnsi="Arial" w:cs="Arial"/>
          <w:b/>
          <w:bCs/>
          <w:caps/>
          <w:color w:val="00517D"/>
          <w:kern w:val="36"/>
          <w:sz w:val="32"/>
          <w:szCs w:val="32"/>
          <w:lang w:eastAsia="fr-FR"/>
        </w:rPr>
      </w:pPr>
      <w:r>
        <w:rPr>
          <w:rFonts w:ascii="Arial" w:hAnsi="Arial" w:cs="Arial"/>
          <w:b/>
          <w:bCs/>
          <w:caps/>
          <w:color w:val="00517D"/>
          <w:kern w:val="36"/>
          <w:sz w:val="32"/>
          <w:szCs w:val="32"/>
          <w:lang w:eastAsia="fr-FR"/>
        </w:rPr>
        <w:t>ACCOMPAGNateur du</w:t>
      </w:r>
      <w:r w:rsidRPr="00964B15">
        <w:rPr>
          <w:rFonts w:ascii="Arial" w:hAnsi="Arial" w:cs="Arial"/>
          <w:b/>
          <w:bCs/>
          <w:caps/>
          <w:color w:val="00517D"/>
          <w:kern w:val="36"/>
          <w:sz w:val="32"/>
          <w:szCs w:val="32"/>
          <w:lang w:eastAsia="fr-FR"/>
        </w:rPr>
        <w:t xml:space="preserve"> DÉVELO</w:t>
      </w:r>
      <w:r>
        <w:rPr>
          <w:rFonts w:ascii="Arial" w:hAnsi="Arial" w:cs="Arial"/>
          <w:b/>
          <w:bCs/>
          <w:caps/>
          <w:color w:val="00517D"/>
          <w:kern w:val="36"/>
          <w:sz w:val="32"/>
          <w:szCs w:val="32"/>
          <w:lang w:eastAsia="fr-FR"/>
        </w:rPr>
        <w:t>PPEMENT  NUMÉRIQUE et de l’education citoyenne et solidairé</w:t>
      </w:r>
    </w:p>
    <w:p w:rsidR="001D7EF2" w:rsidRDefault="001D7EF2"/>
    <w:p w:rsidR="001D7EF2" w:rsidRPr="00964B15" w:rsidRDefault="001D7EF2" w:rsidP="00964B15">
      <w:pPr>
        <w:shd w:val="clear" w:color="auto" w:fill="BDFFEC"/>
        <w:spacing w:after="0" w:line="275" w:lineRule="atLeast"/>
        <w:ind w:right="63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964B15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Où ?</w:t>
      </w:r>
    </w:p>
    <w:p w:rsidR="001D7EF2" w:rsidRPr="00964B15" w:rsidRDefault="001D7EF2" w:rsidP="00964B15">
      <w:pPr>
        <w:shd w:val="clear" w:color="auto" w:fill="FFFFFF"/>
        <w:spacing w:after="188" w:line="275" w:lineRule="atLeast"/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Bordeaux Métropole </w:t>
      </w:r>
      <w:r w:rsidRPr="00964B15">
        <w:rPr>
          <w:rFonts w:ascii="Arial" w:hAnsi="Arial" w:cs="Arial"/>
          <w:color w:val="000000"/>
          <w:sz w:val="20"/>
          <w:lang w:eastAsia="fr-FR"/>
        </w:rPr>
        <w:t>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(33 - Gironde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)</w:t>
      </w:r>
    </w:p>
    <w:p w:rsidR="001D7EF2" w:rsidRPr="00964B15" w:rsidRDefault="001D7EF2" w:rsidP="00964B15">
      <w:pPr>
        <w:shd w:val="clear" w:color="auto" w:fill="BDFFEC"/>
        <w:spacing w:after="0" w:line="275" w:lineRule="atLeast"/>
        <w:ind w:right="63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964B15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Quoi ?</w:t>
      </w:r>
    </w:p>
    <w:p w:rsidR="001D7EF2" w:rsidRPr="00964B15" w:rsidRDefault="001D7EF2" w:rsidP="005A4C17">
      <w:pPr>
        <w:shd w:val="clear" w:color="auto" w:fill="FFFFFF"/>
        <w:spacing w:after="188" w:line="275" w:lineRule="atLeast"/>
        <w:ind w:left="720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Le volontaire aura pour mission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s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 xml:space="preserve"> d'accompagner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les responsables et 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personnels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de l’association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 xml:space="preserve"> dans l'appropriation, le développement et la maîtrise du numérique et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développer une culture citoyenne et solidaire auprès des enfants, adolescents et pré-adultes. </w:t>
      </w:r>
      <w:r w:rsidRPr="00964B15">
        <w:rPr>
          <w:rFonts w:ascii="Arial" w:hAnsi="Arial" w:cs="Arial"/>
          <w:color w:val="000000"/>
          <w:sz w:val="20"/>
          <w:lang w:eastAsia="fr-FR"/>
        </w:rPr>
        <w:t> </w:t>
      </w:r>
      <w:r>
        <w:rPr>
          <w:rFonts w:ascii="Arial" w:hAnsi="Arial" w:cs="Arial"/>
          <w:color w:val="000000"/>
          <w:sz w:val="20"/>
          <w:szCs w:val="20"/>
          <w:lang w:eastAsia="fr-FR"/>
        </w:rPr>
        <w:br/>
        <w:t>Il assistera le personnel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 xml:space="preserve"> en charge de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la communication, les bénévoles, l'ensemble des dirigeants de l’association 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 xml:space="preserve">dans le développement des nouveaux outils numériques : site Internet,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montage vidéos, mise en ligne des vidéos, </w:t>
      </w:r>
      <w:r w:rsidR="00ED2CAA">
        <w:rPr>
          <w:rFonts w:ascii="Arial" w:hAnsi="Arial" w:cs="Arial"/>
          <w:color w:val="000000"/>
          <w:sz w:val="20"/>
          <w:szCs w:val="20"/>
          <w:lang w:eastAsia="fr-FR"/>
        </w:rPr>
        <w:t>news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letter, listes de diffusion, agenda élect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ronique, compte FACEBOOK et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r-FR"/>
        </w:rPr>
        <w:t>twitter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. 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Son intervention devra favoriser l'aut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onomisation progressive des responsables associatifs  et du personnel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 xml:space="preserve"> : elle comprendra donc des activités de sensibilisation, de formation, de transfert de compétences, d'évaluation de la communi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cation de la Manne Europe…</w:t>
      </w:r>
      <w:r w:rsidRPr="00964B15">
        <w:rPr>
          <w:rFonts w:ascii="Arial" w:hAnsi="Arial" w:cs="Arial"/>
          <w:color w:val="000000"/>
          <w:sz w:val="20"/>
          <w:lang w:eastAsia="fr-FR"/>
        </w:rPr>
        <w:t> 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 xml:space="preserve">Son action et ses interventions seront centrées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sur trois points : </w:t>
      </w:r>
      <w:r w:rsidR="004C2FCE">
        <w:rPr>
          <w:rFonts w:ascii="Arial" w:hAnsi="Arial" w:cs="Arial"/>
          <w:color w:val="000000"/>
          <w:sz w:val="20"/>
          <w:szCs w:val="20"/>
          <w:lang w:eastAsia="fr-FR"/>
        </w:rPr>
        <w:t xml:space="preserve">aide à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l’entretien du site internet et de</w:t>
      </w:r>
      <w:r w:rsidR="004C2FCE">
        <w:rPr>
          <w:rFonts w:ascii="Arial" w:hAnsi="Arial" w:cs="Arial"/>
          <w:color w:val="000000"/>
          <w:sz w:val="20"/>
          <w:szCs w:val="20"/>
          <w:lang w:eastAsia="fr-FR"/>
        </w:rPr>
        <w:t>s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 réseaux sociaux, la participation à des actions d’éducation citoyenne et solidaire auprès d’un public très divers (des enfants, jeunes et</w:t>
      </w:r>
      <w:r w:rsidR="004C2FCE">
        <w:rPr>
          <w:rFonts w:ascii="Arial" w:hAnsi="Arial" w:cs="Arial"/>
          <w:color w:val="000000"/>
          <w:sz w:val="20"/>
          <w:szCs w:val="20"/>
          <w:lang w:eastAsia="fr-FR"/>
        </w:rPr>
        <w:t xml:space="preserve"> personnes démunies…), participation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aux actions culturelles visant à défendre les valeurs universelles de la Manne : la Paix, la tolérance, le vivre ensemble, la laïcité, la fraternité, l’unité, l’égalité, l’entraide…</w:t>
      </w:r>
    </w:p>
    <w:p w:rsidR="001D7EF2" w:rsidRPr="00964B15" w:rsidRDefault="001D7EF2" w:rsidP="00964B15">
      <w:pPr>
        <w:shd w:val="clear" w:color="auto" w:fill="BDFFEC"/>
        <w:spacing w:after="0" w:line="275" w:lineRule="atLeast"/>
        <w:ind w:right="63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964B15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Quand ?</w:t>
      </w:r>
    </w:p>
    <w:p w:rsidR="001D7EF2" w:rsidRPr="00964B15" w:rsidRDefault="001D7EF2" w:rsidP="00964B15">
      <w:pPr>
        <w:shd w:val="clear" w:color="auto" w:fill="FFFFFF"/>
        <w:spacing w:after="188" w:line="275" w:lineRule="atLeast"/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À partir du</w:t>
      </w:r>
      <w:r>
        <w:rPr>
          <w:rFonts w:ascii="Arial" w:hAnsi="Arial" w:cs="Arial"/>
          <w:color w:val="000000"/>
          <w:sz w:val="20"/>
          <w:lang w:eastAsia="fr-FR"/>
        </w:rPr>
        <w:t> 1</w:t>
      </w:r>
      <w:r w:rsidRPr="00964B15">
        <w:rPr>
          <w:rFonts w:ascii="Arial" w:hAnsi="Arial" w:cs="Arial"/>
          <w:color w:val="000000"/>
          <w:sz w:val="20"/>
          <w:lang w:eastAsia="fr-FR"/>
        </w:rPr>
        <w:t xml:space="preserve"> octobre 2016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(8 mois, 24</w:t>
      </w: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 xml:space="preserve"> h/semaine)</w:t>
      </w:r>
    </w:p>
    <w:p w:rsidR="001D7EF2" w:rsidRPr="00964B15" w:rsidRDefault="001D7EF2" w:rsidP="00964B15">
      <w:pPr>
        <w:shd w:val="clear" w:color="auto" w:fill="BDFFEC"/>
        <w:spacing w:after="0" w:line="275" w:lineRule="atLeast"/>
        <w:ind w:right="63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964B15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Quel domaine ?</w:t>
      </w:r>
    </w:p>
    <w:p w:rsidR="001D7EF2" w:rsidRPr="00964B15" w:rsidRDefault="001D7EF2" w:rsidP="00964B15">
      <w:pPr>
        <w:shd w:val="clear" w:color="auto" w:fill="FFFFFF"/>
        <w:spacing w:after="188" w:line="275" w:lineRule="atLeast"/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Éducation pour tous</w:t>
      </w:r>
    </w:p>
    <w:p w:rsidR="001D7EF2" w:rsidRPr="00964B15" w:rsidRDefault="001D7EF2" w:rsidP="00964B15">
      <w:pPr>
        <w:shd w:val="clear" w:color="auto" w:fill="BDFFEC"/>
        <w:spacing w:after="0" w:line="275" w:lineRule="atLeast"/>
        <w:ind w:right="63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964B15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Combien de postes ?</w:t>
      </w:r>
    </w:p>
    <w:p w:rsidR="001D7EF2" w:rsidRPr="00964B15" w:rsidRDefault="001D7EF2" w:rsidP="00964B15">
      <w:pPr>
        <w:shd w:val="clear" w:color="auto" w:fill="FFFFFF"/>
        <w:spacing w:after="188" w:line="275" w:lineRule="atLeast"/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1</w:t>
      </w:r>
    </w:p>
    <w:p w:rsidR="001D7EF2" w:rsidRPr="00964B15" w:rsidRDefault="001D7EF2" w:rsidP="00964B15">
      <w:pPr>
        <w:shd w:val="clear" w:color="auto" w:fill="BDFFEC"/>
        <w:spacing w:after="0" w:line="275" w:lineRule="atLeast"/>
        <w:ind w:right="63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964B15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Quel organisme ?</w:t>
      </w:r>
    </w:p>
    <w:p w:rsidR="001D7EF2" w:rsidRPr="00964B15" w:rsidRDefault="001D7EF2" w:rsidP="00964B15">
      <w:pPr>
        <w:shd w:val="clear" w:color="auto" w:fill="FFFFFF"/>
        <w:spacing w:after="188" w:line="275" w:lineRule="atLeast"/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smartTag w:uri="urn:schemas-microsoft-com:office:smarttags" w:element="PersonName">
        <w:smartTagPr>
          <w:attr w:name="ProductID" w:val="La Manne Europe"/>
        </w:smartTagPr>
        <w:r>
          <w:rPr>
            <w:rFonts w:ascii="Arial" w:hAnsi="Arial" w:cs="Arial"/>
            <w:color w:val="000000"/>
            <w:sz w:val="20"/>
            <w:szCs w:val="20"/>
            <w:lang w:eastAsia="fr-FR"/>
          </w:rPr>
          <w:t>La Manne Europe</w:t>
        </w:r>
      </w:smartTag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, association humanitaire reconnue d’intérêt général depuis janvier 2014 </w:t>
      </w:r>
    </w:p>
    <w:p w:rsidR="001D7EF2" w:rsidRPr="00964B15" w:rsidRDefault="001D7EF2" w:rsidP="00964B15">
      <w:pPr>
        <w:shd w:val="clear" w:color="auto" w:fill="BDFFEC"/>
        <w:spacing w:after="0" w:line="275" w:lineRule="atLeast"/>
        <w:ind w:right="63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964B15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Le lieu de la mission est accessible aux personnes à mobilité réduite ?</w:t>
      </w:r>
    </w:p>
    <w:p w:rsidR="001D7EF2" w:rsidRPr="00964B15" w:rsidRDefault="001D7EF2" w:rsidP="00964B15">
      <w:pPr>
        <w:shd w:val="clear" w:color="auto" w:fill="FFFFFF"/>
        <w:spacing w:after="188" w:line="275" w:lineRule="atLeast"/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964B15">
        <w:rPr>
          <w:rFonts w:ascii="Arial" w:hAnsi="Arial" w:cs="Arial"/>
          <w:color w:val="000000"/>
          <w:sz w:val="20"/>
          <w:szCs w:val="20"/>
          <w:lang w:eastAsia="fr-FR"/>
        </w:rPr>
        <w:t>Ou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i, sauf exception </w:t>
      </w:r>
    </w:p>
    <w:p w:rsidR="001D7EF2" w:rsidRDefault="001D7EF2">
      <w:r>
        <w:t xml:space="preserve">Tél. : 06 03 32 20 </w:t>
      </w:r>
      <w:proofErr w:type="gramStart"/>
      <w:r>
        <w:t>09  /</w:t>
      </w:r>
      <w:proofErr w:type="gramEnd"/>
      <w:r>
        <w:t>contact.lamanne@gmail.com</w:t>
      </w:r>
    </w:p>
    <w:sectPr w:rsidR="001D7EF2" w:rsidSect="005C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64B15"/>
    <w:rsid w:val="0004008A"/>
    <w:rsid w:val="000A19C4"/>
    <w:rsid w:val="000D584C"/>
    <w:rsid w:val="001A5237"/>
    <w:rsid w:val="001D7EF2"/>
    <w:rsid w:val="003B0E94"/>
    <w:rsid w:val="003F0F9A"/>
    <w:rsid w:val="0044042C"/>
    <w:rsid w:val="004C2FCE"/>
    <w:rsid w:val="005A4C17"/>
    <w:rsid w:val="005C5F14"/>
    <w:rsid w:val="00644C37"/>
    <w:rsid w:val="0068387B"/>
    <w:rsid w:val="007D61F3"/>
    <w:rsid w:val="007F6450"/>
    <w:rsid w:val="00922DA3"/>
    <w:rsid w:val="00964B15"/>
    <w:rsid w:val="00CD340E"/>
    <w:rsid w:val="00E5667E"/>
    <w:rsid w:val="00E90AD6"/>
    <w:rsid w:val="00EA1D8F"/>
    <w:rsid w:val="00ED2CAA"/>
    <w:rsid w:val="00FA6139"/>
    <w:rsid w:val="00FD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14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9"/>
    <w:qFormat/>
    <w:rsid w:val="00964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64B15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964B15"/>
    <w:rPr>
      <w:rFonts w:cs="Times New Roman"/>
    </w:rPr>
  </w:style>
  <w:style w:type="character" w:customStyle="1" w:styleId="event-date">
    <w:name w:val="event-date"/>
    <w:basedOn w:val="Policepardfaut"/>
    <w:uiPriority w:val="99"/>
    <w:rsid w:val="00964B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lagarde francoise</dc:creator>
  <cp:lastModifiedBy>fbardy</cp:lastModifiedBy>
  <cp:revision>3</cp:revision>
  <cp:lastPrinted>2016-09-21T10:25:00Z</cp:lastPrinted>
  <dcterms:created xsi:type="dcterms:W3CDTF">2016-10-07T10:00:00Z</dcterms:created>
  <dcterms:modified xsi:type="dcterms:W3CDTF">2016-10-07T10:01:00Z</dcterms:modified>
</cp:coreProperties>
</file>